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DEC7990" w14:textId="4F5C0727" w:rsidR="00D111BC" w:rsidRPr="00C52691" w:rsidRDefault="00D111BC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C52691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7A5D0F" w:rsidRPr="00C52691">
        <w:rPr>
          <w:rFonts w:ascii="Arial" w:hAnsi="Arial" w:cs="Arial"/>
          <w:b/>
          <w:bCs/>
          <w:sz w:val="22"/>
          <w:szCs w:val="22"/>
        </w:rPr>
        <w:t>4</w:t>
      </w:r>
      <w:r w:rsidRPr="00C52691">
        <w:rPr>
          <w:rFonts w:ascii="Arial" w:hAnsi="Arial" w:cs="Arial"/>
          <w:b/>
          <w:bCs/>
          <w:sz w:val="22"/>
          <w:szCs w:val="22"/>
        </w:rPr>
        <w:t xml:space="preserve"> do SWZ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 xml:space="preserve">czy wykonawca jest zakładem pracy chronionej, „przedsiębiorstwem </w:t>
            </w:r>
            <w:r>
              <w:rPr>
                <w:rFonts w:ascii="Arial" w:hAnsi="Arial" w:cs="Arial"/>
                <w:lang w:eastAsia="en-GB"/>
              </w:rPr>
              <w:lastRenderedPageBreak/>
              <w:t>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e) Czy wykonawca będzie w stanie przedstawić zaświadczenie odnoszące się do płatności składek na ubezpieczenie społeczne i </w:t>
            </w:r>
            <w:r>
              <w:rPr>
                <w:rFonts w:ascii="Arial" w:hAnsi="Arial" w:cs="Arial"/>
                <w:lang w:eastAsia="en-GB"/>
              </w:rPr>
              <w:lastRenderedPageBreak/>
              <w:t>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 xml:space="preserve">prawa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wykazania swojej rzetelności </w:t>
            </w:r>
            <w:r>
              <w:rPr>
                <w:rFonts w:ascii="Arial" w:hAnsi="Arial" w:cs="Arial"/>
                <w:lang w:eastAsia="en-GB"/>
              </w:rPr>
              <w:lastRenderedPageBreak/>
              <w:t>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 xml:space="preserve">porozumienia mające na celu zakłócenie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 xml:space="preserve"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</w:t>
            </w:r>
            <w:r>
              <w:rPr>
                <w:rFonts w:ascii="Arial" w:hAnsi="Arial" w:cs="Arial"/>
                <w:lang w:eastAsia="en-GB"/>
              </w:rPr>
              <w:lastRenderedPageBreak/>
              <w:t>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 xml:space="preserve">pracowników technicznych lub służb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lastRenderedPageBreak/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2B79AE" w14:textId="77777777" w:rsidR="006D477B" w:rsidRDefault="006D477B">
      <w:r>
        <w:separator/>
      </w:r>
    </w:p>
  </w:endnote>
  <w:endnote w:type="continuationSeparator" w:id="0">
    <w:p w14:paraId="3820EBBB" w14:textId="77777777" w:rsidR="006D477B" w:rsidRDefault="006D4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2F775" w14:textId="77777777" w:rsidR="000229BF" w:rsidRDefault="000229BF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</w:p>
  <w:p w14:paraId="54638589" w14:textId="6E54E93E" w:rsidR="000229BF" w:rsidRDefault="000229BF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 w:cs="Cambria"/>
        <w:noProof/>
      </w:rPr>
      <w:drawing>
        <wp:inline distT="0" distB="0" distL="0" distR="0" wp14:anchorId="0906B4B6" wp14:editId="3CDCCA5D">
          <wp:extent cx="5476875" cy="781050"/>
          <wp:effectExtent l="0" t="0" r="9525" b="0"/>
          <wp:docPr id="73767097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4212E9" w14:textId="210EEB3F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D7088D" w14:textId="77777777" w:rsidR="006D477B" w:rsidRDefault="006D477B">
      <w:r>
        <w:separator/>
      </w:r>
    </w:p>
  </w:footnote>
  <w:footnote w:type="continuationSeparator" w:id="0">
    <w:p w14:paraId="12BE1B2D" w14:textId="77777777" w:rsidR="006D477B" w:rsidRDefault="006D477B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012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29BF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0224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33F5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2A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4C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0763"/>
    <w:rsid w:val="00232662"/>
    <w:rsid w:val="002333A0"/>
    <w:rsid w:val="00234AFA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2FDC"/>
    <w:rsid w:val="002B307E"/>
    <w:rsid w:val="002B377C"/>
    <w:rsid w:val="002B4E7F"/>
    <w:rsid w:val="002B554E"/>
    <w:rsid w:val="002B7B51"/>
    <w:rsid w:val="002C27C4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625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536D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6734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545C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1B8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77B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E1D8C"/>
    <w:rsid w:val="007E712C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2BA2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6EC1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A93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0A0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4D1F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2ED1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2D5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2691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115B"/>
    <w:rsid w:val="00C93D58"/>
    <w:rsid w:val="00C943F4"/>
    <w:rsid w:val="00C947C9"/>
    <w:rsid w:val="00C95132"/>
    <w:rsid w:val="00C95287"/>
    <w:rsid w:val="00C97422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4488</Words>
  <Characters>26931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cezary.mazur@katowice.lasy.gov.pl</dc:creator>
  <cp:keywords/>
  <dc:description/>
  <cp:lastModifiedBy>Katarzyna Pilarczyk Nadleśnictwo Kutno</cp:lastModifiedBy>
  <cp:revision>3</cp:revision>
  <cp:lastPrinted>2017-05-23T10:32:00Z</cp:lastPrinted>
  <dcterms:created xsi:type="dcterms:W3CDTF">2026-01-28T09:34:00Z</dcterms:created>
  <dcterms:modified xsi:type="dcterms:W3CDTF">2026-01-28T10:09:00Z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